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404AD5" w14:textId="12883BDF" w:rsidR="009B37AE" w:rsidRDefault="00C24438" w:rsidP="00DB6C54">
      <w:pPr>
        <w:shd w:val="clear" w:color="auto" w:fill="9BBB59"/>
        <w:spacing w:after="0" w:line="240" w:lineRule="auto"/>
        <w:jc w:val="center"/>
        <w:rPr>
          <w:rFonts w:ascii="Calibri" w:eastAsia="Calibri" w:hAnsi="Calibri" w:cs="Calibri"/>
          <w:b/>
          <w:color w:val="FFFFFF" w:themeColor="background1"/>
          <w:sz w:val="28"/>
          <w:szCs w:val="28"/>
        </w:rPr>
      </w:pPr>
      <w:r>
        <w:rPr>
          <w:rFonts w:ascii="Calibri" w:eastAsia="Calibri" w:hAnsi="Calibri" w:cs="Calibri"/>
          <w:b/>
          <w:color w:val="FFFFFF" w:themeColor="background1"/>
          <w:sz w:val="28"/>
          <w:szCs w:val="28"/>
        </w:rPr>
        <w:t xml:space="preserve">Obrazac 5. </w:t>
      </w:r>
      <w:r w:rsidR="0091696D" w:rsidRPr="001E55DE">
        <w:rPr>
          <w:rFonts w:ascii="Calibri" w:eastAsia="Calibri" w:hAnsi="Calibri" w:cs="Calibri"/>
          <w:b/>
          <w:color w:val="FFFFFF" w:themeColor="background1"/>
          <w:sz w:val="28"/>
          <w:szCs w:val="28"/>
        </w:rPr>
        <w:t xml:space="preserve">SAŽETAK </w:t>
      </w:r>
      <w:r w:rsidR="006541D4" w:rsidRPr="001E55DE">
        <w:rPr>
          <w:rFonts w:ascii="Calibri" w:eastAsia="Calibri" w:hAnsi="Calibri" w:cs="Calibri"/>
          <w:b/>
          <w:color w:val="FFFFFF" w:themeColor="background1"/>
          <w:sz w:val="28"/>
          <w:szCs w:val="28"/>
        </w:rPr>
        <w:t>PRIKUPLJENIH</w:t>
      </w:r>
      <w:r w:rsidR="0091696D" w:rsidRPr="001E55DE">
        <w:rPr>
          <w:rFonts w:ascii="Calibri" w:eastAsia="Calibri" w:hAnsi="Calibri" w:cs="Calibri"/>
          <w:b/>
          <w:color w:val="FFFFFF" w:themeColor="background1"/>
          <w:sz w:val="28"/>
          <w:szCs w:val="28"/>
        </w:rPr>
        <w:t xml:space="preserve"> PONUDA</w:t>
      </w:r>
    </w:p>
    <w:p w14:paraId="0F6D992E" w14:textId="19D913AA" w:rsidR="00DB6C54" w:rsidRPr="001E55DE" w:rsidRDefault="00DB6C54" w:rsidP="00DB6C54">
      <w:pPr>
        <w:shd w:val="clear" w:color="auto" w:fill="9BBB59"/>
        <w:spacing w:after="0" w:line="240" w:lineRule="auto"/>
        <w:jc w:val="center"/>
        <w:rPr>
          <w:rFonts w:ascii="Calibri" w:eastAsia="Calibri" w:hAnsi="Calibri" w:cs="Calibri"/>
          <w:b/>
          <w:color w:val="FFFFFF" w:themeColor="background1"/>
          <w:sz w:val="28"/>
          <w:szCs w:val="28"/>
        </w:rPr>
      </w:pPr>
      <w:r>
        <w:rPr>
          <w:rFonts w:ascii="Calibri" w:eastAsia="Calibri" w:hAnsi="Calibri" w:cs="Calibri"/>
          <w:b/>
          <w:color w:val="FFFFFF" w:themeColor="background1"/>
          <w:sz w:val="28"/>
          <w:szCs w:val="28"/>
        </w:rPr>
        <w:t>Mjera 3.3. Ribarske manifestacije i ribarska natjecanja</w:t>
      </w:r>
    </w:p>
    <w:p w14:paraId="6C83CC4E" w14:textId="3495D11F" w:rsidR="00BD1095" w:rsidRPr="00DB6C54" w:rsidRDefault="00BD1095" w:rsidP="00DB6C54">
      <w:pPr>
        <w:pStyle w:val="Odlomakpopisa"/>
        <w:numPr>
          <w:ilvl w:val="0"/>
          <w:numId w:val="4"/>
        </w:numPr>
        <w:spacing w:before="240" w:line="240" w:lineRule="auto"/>
        <w:ind w:left="0" w:firstLine="0"/>
        <w:jc w:val="both"/>
        <w:rPr>
          <w:rFonts w:cstheme="minorHAnsi"/>
          <w:b/>
        </w:rPr>
      </w:pPr>
      <w:r w:rsidRPr="00DB6C54">
        <w:rPr>
          <w:b/>
        </w:rPr>
        <w:t xml:space="preserve">Popis </w:t>
      </w:r>
      <w:r w:rsidR="002C40A5" w:rsidRPr="00DB6C54">
        <w:rPr>
          <w:b/>
        </w:rPr>
        <w:t>prikupljenih ponuda</w:t>
      </w:r>
      <w:r w:rsidRPr="00DB6C54">
        <w:rPr>
          <w:b/>
        </w:rPr>
        <w:t xml:space="preserve">, s nazivima ponuditelja i oznakom ponuda koje su zaprimljene od strane </w:t>
      </w:r>
      <w:r w:rsidR="00DB6C54" w:rsidRPr="00DB6C54">
        <w:rPr>
          <w:b/>
        </w:rPr>
        <w:t>nositelja projekta</w:t>
      </w:r>
      <w:r w:rsidRPr="00DB6C54">
        <w:rPr>
          <w:b/>
        </w:rPr>
        <w:t xml:space="preserve"> u odgovoru na Upit za ponude za </w:t>
      </w:r>
      <w:r w:rsidR="002B039E" w:rsidRPr="00DB6C54">
        <w:rPr>
          <w:b/>
        </w:rPr>
        <w:t xml:space="preserve">nabavu </w:t>
      </w:r>
      <w:r w:rsidR="00DB6C54" w:rsidRPr="00FD1D65">
        <w:rPr>
          <w:rFonts w:cstheme="minorHAnsi"/>
          <w:i/>
          <w:highlight w:val="lightGray"/>
        </w:rPr>
        <w:t>&lt;</w:t>
      </w:r>
      <w:r w:rsidR="00DB6C54" w:rsidRPr="00DB6C54">
        <w:rPr>
          <w:rFonts w:cstheme="minorHAnsi"/>
          <w:b/>
          <w:i/>
          <w:highlight w:val="lightGray"/>
        </w:rPr>
        <w:t>naziv nabave</w:t>
      </w:r>
      <w:r w:rsidR="00DB6C54">
        <w:rPr>
          <w:rFonts w:cstheme="minorHAnsi"/>
          <w:i/>
          <w:highlight w:val="lightGray"/>
        </w:rPr>
        <w:t>&gt;</w:t>
      </w:r>
      <w:r w:rsidR="00DB6C54" w:rsidRPr="00DB6C54">
        <w:rPr>
          <w:rFonts w:cstheme="minorHAnsi"/>
          <w:b/>
          <w:i/>
        </w:rPr>
        <w:t xml:space="preserve">. </w:t>
      </w:r>
      <w:r w:rsidR="00DB6C54" w:rsidRPr="00DB6C54">
        <w:rPr>
          <w:rFonts w:cstheme="minorHAnsi"/>
          <w:b/>
          <w:iCs/>
        </w:rPr>
        <w:t>U popisu trebaju biti vidljive ponude za svaki predmet nabave.</w:t>
      </w:r>
    </w:p>
    <w:tbl>
      <w:tblPr>
        <w:tblStyle w:val="Reetkatablice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40"/>
        <w:gridCol w:w="2245"/>
        <w:gridCol w:w="1529"/>
        <w:gridCol w:w="1529"/>
        <w:gridCol w:w="1529"/>
        <w:gridCol w:w="1524"/>
      </w:tblGrid>
      <w:tr w:rsidR="00942EF7" w:rsidRPr="001E55DE" w14:paraId="38F6D55E" w14:textId="625E9DB4" w:rsidTr="008E1C11">
        <w:tc>
          <w:tcPr>
            <w:tcW w:w="355" w:type="pct"/>
            <w:shd w:val="clear" w:color="auto" w:fill="9BBB59"/>
          </w:tcPr>
          <w:p w14:paraId="1741C127" w14:textId="77777777" w:rsidR="00942EF7" w:rsidRPr="001E55DE" w:rsidRDefault="00942EF7" w:rsidP="00DB6C54">
            <w:pPr>
              <w:rPr>
                <w:color w:val="FFFFFF" w:themeColor="background1"/>
              </w:rPr>
            </w:pPr>
            <w:r w:rsidRPr="001E55DE">
              <w:rPr>
                <w:color w:val="FFFFFF" w:themeColor="background1"/>
              </w:rPr>
              <w:t>R.br.</w:t>
            </w:r>
          </w:p>
        </w:tc>
        <w:tc>
          <w:tcPr>
            <w:tcW w:w="1248" w:type="pct"/>
            <w:shd w:val="clear" w:color="auto" w:fill="9BBB59"/>
          </w:tcPr>
          <w:p w14:paraId="509BAF89" w14:textId="77777777" w:rsidR="00942EF7" w:rsidRPr="001E55DE" w:rsidRDefault="00942EF7" w:rsidP="00DB6C54">
            <w:pPr>
              <w:rPr>
                <w:color w:val="FFFFFF" w:themeColor="background1"/>
              </w:rPr>
            </w:pPr>
            <w:r w:rsidRPr="001E55DE">
              <w:rPr>
                <w:color w:val="FFFFFF" w:themeColor="background1"/>
              </w:rPr>
              <w:t>Naziv ponuditelja</w:t>
            </w:r>
          </w:p>
        </w:tc>
        <w:tc>
          <w:tcPr>
            <w:tcW w:w="850" w:type="pct"/>
            <w:shd w:val="clear" w:color="auto" w:fill="9BBB59"/>
          </w:tcPr>
          <w:p w14:paraId="7FAA07B6" w14:textId="77777777" w:rsidR="00942EF7" w:rsidRPr="001E55DE" w:rsidRDefault="00942EF7" w:rsidP="00DB6C54">
            <w:pPr>
              <w:rPr>
                <w:color w:val="FFFFFF" w:themeColor="background1"/>
              </w:rPr>
            </w:pPr>
            <w:r w:rsidRPr="001E55DE">
              <w:rPr>
                <w:color w:val="FFFFFF" w:themeColor="background1"/>
              </w:rPr>
              <w:t>Oznaka ponude</w:t>
            </w:r>
          </w:p>
        </w:tc>
        <w:tc>
          <w:tcPr>
            <w:tcW w:w="850" w:type="pct"/>
            <w:shd w:val="clear" w:color="auto" w:fill="9BBB59"/>
          </w:tcPr>
          <w:p w14:paraId="1D97D065" w14:textId="2C3EBE28" w:rsidR="00942EF7" w:rsidRPr="00942EF7" w:rsidRDefault="00942EF7" w:rsidP="00DB6C54">
            <w:pPr>
              <w:rPr>
                <w:b/>
                <w:color w:val="FFFFFF" w:themeColor="background1"/>
              </w:rPr>
            </w:pPr>
            <w:r w:rsidRPr="00942EF7">
              <w:rPr>
                <w:b/>
                <w:color w:val="FFFFFF" w:themeColor="background1"/>
              </w:rPr>
              <w:t>Iznos bez PDV-a</w:t>
            </w:r>
          </w:p>
        </w:tc>
        <w:tc>
          <w:tcPr>
            <w:tcW w:w="850" w:type="pct"/>
            <w:shd w:val="clear" w:color="auto" w:fill="9BBB59"/>
          </w:tcPr>
          <w:p w14:paraId="31565475" w14:textId="4EBE0506" w:rsidR="00942EF7" w:rsidRPr="00942EF7" w:rsidRDefault="00942EF7" w:rsidP="00DB6C54">
            <w:pPr>
              <w:rPr>
                <w:b/>
                <w:color w:val="FFFFFF" w:themeColor="background1"/>
              </w:rPr>
            </w:pPr>
            <w:r w:rsidRPr="00942EF7">
              <w:rPr>
                <w:b/>
                <w:color w:val="FFFFFF" w:themeColor="background1"/>
              </w:rPr>
              <w:t>Iznos PDV-</w:t>
            </w:r>
            <w:r w:rsidR="005778B8">
              <w:rPr>
                <w:b/>
                <w:color w:val="FFFFFF" w:themeColor="background1"/>
              </w:rPr>
              <w:t>a</w:t>
            </w:r>
          </w:p>
        </w:tc>
        <w:tc>
          <w:tcPr>
            <w:tcW w:w="848" w:type="pct"/>
            <w:shd w:val="clear" w:color="auto" w:fill="9BBB59"/>
          </w:tcPr>
          <w:p w14:paraId="62D4E4B2" w14:textId="5303CFF0" w:rsidR="00942EF7" w:rsidRPr="00D252FB" w:rsidRDefault="00942EF7" w:rsidP="00DB6C54">
            <w:pPr>
              <w:rPr>
                <w:b/>
                <w:color w:val="FFFFFF" w:themeColor="background1"/>
              </w:rPr>
            </w:pPr>
            <w:r w:rsidRPr="00D252FB">
              <w:rPr>
                <w:b/>
                <w:color w:val="FFFFFF" w:themeColor="background1"/>
              </w:rPr>
              <w:t>Ukup</w:t>
            </w:r>
            <w:r w:rsidR="00D252FB">
              <w:rPr>
                <w:b/>
                <w:color w:val="FFFFFF" w:themeColor="background1"/>
              </w:rPr>
              <w:t>an iznos</w:t>
            </w:r>
          </w:p>
        </w:tc>
      </w:tr>
      <w:tr w:rsidR="00942EF7" w:rsidRPr="005469C2" w14:paraId="5C86EEC5" w14:textId="4DB407AA" w:rsidTr="00942EF7">
        <w:tc>
          <w:tcPr>
            <w:tcW w:w="355" w:type="pct"/>
          </w:tcPr>
          <w:p w14:paraId="7064418D" w14:textId="77777777" w:rsidR="00942EF7" w:rsidRPr="002B3A55" w:rsidRDefault="00942EF7" w:rsidP="00DB6C54">
            <w:r w:rsidRPr="002B3A55">
              <w:t>1.</w:t>
            </w:r>
          </w:p>
        </w:tc>
        <w:tc>
          <w:tcPr>
            <w:tcW w:w="1248" w:type="pct"/>
          </w:tcPr>
          <w:p w14:paraId="5133A639" w14:textId="7221303C" w:rsidR="00942EF7" w:rsidRPr="006541D4" w:rsidRDefault="00942EF7" w:rsidP="00DB6C54">
            <w:pPr>
              <w:rPr>
                <w:i/>
              </w:rPr>
            </w:pPr>
            <w:r>
              <w:rPr>
                <w:rFonts w:cstheme="minorHAnsi"/>
                <w:i/>
                <w:highlight w:val="lightGray"/>
              </w:rPr>
              <w:t>&lt;</w:t>
            </w:r>
            <w:r w:rsidRPr="00222905">
              <w:rPr>
                <w:i/>
                <w:highlight w:val="lightGray"/>
              </w:rPr>
              <w:t>navesti naziv ponuditelja</w:t>
            </w:r>
            <w:r>
              <w:rPr>
                <w:rFonts w:cstheme="minorHAnsi"/>
                <w:i/>
                <w:highlight w:val="lightGray"/>
              </w:rPr>
              <w:t>&gt;</w:t>
            </w:r>
          </w:p>
        </w:tc>
        <w:tc>
          <w:tcPr>
            <w:tcW w:w="850" w:type="pct"/>
          </w:tcPr>
          <w:p w14:paraId="457CB70B" w14:textId="120FC351" w:rsidR="00942EF7" w:rsidRPr="002B3A55" w:rsidRDefault="00942EF7" w:rsidP="00DB6C54"/>
        </w:tc>
        <w:tc>
          <w:tcPr>
            <w:tcW w:w="850" w:type="pct"/>
          </w:tcPr>
          <w:p w14:paraId="16041950" w14:textId="77777777" w:rsidR="00942EF7" w:rsidRPr="002B3A55" w:rsidRDefault="00942EF7" w:rsidP="00DB6C54"/>
        </w:tc>
        <w:tc>
          <w:tcPr>
            <w:tcW w:w="850" w:type="pct"/>
          </w:tcPr>
          <w:p w14:paraId="17D87371" w14:textId="64226185" w:rsidR="00942EF7" w:rsidRPr="002B3A55" w:rsidRDefault="00942EF7" w:rsidP="00DB6C54"/>
        </w:tc>
        <w:tc>
          <w:tcPr>
            <w:tcW w:w="848" w:type="pct"/>
          </w:tcPr>
          <w:p w14:paraId="0E96E891" w14:textId="57F2C766" w:rsidR="00942EF7" w:rsidRPr="002B3A55" w:rsidRDefault="00942EF7" w:rsidP="00DB6C54"/>
        </w:tc>
      </w:tr>
      <w:tr w:rsidR="00942EF7" w14:paraId="034DA1C7" w14:textId="77777777" w:rsidTr="00942EF7">
        <w:tc>
          <w:tcPr>
            <w:tcW w:w="355" w:type="pct"/>
          </w:tcPr>
          <w:p w14:paraId="7CE770B2" w14:textId="1A1EFEE5" w:rsidR="00942EF7" w:rsidRDefault="00942EF7" w:rsidP="00DB6C54">
            <w:r>
              <w:t>2.</w:t>
            </w:r>
          </w:p>
        </w:tc>
        <w:tc>
          <w:tcPr>
            <w:tcW w:w="1248" w:type="pct"/>
          </w:tcPr>
          <w:p w14:paraId="55DB5B5E" w14:textId="4C9853DE" w:rsidR="00942EF7" w:rsidRDefault="00942EF7" w:rsidP="00DB6C54">
            <w:r>
              <w:t>…</w:t>
            </w:r>
          </w:p>
        </w:tc>
        <w:tc>
          <w:tcPr>
            <w:tcW w:w="850" w:type="pct"/>
          </w:tcPr>
          <w:p w14:paraId="5B4D04FB" w14:textId="6CC7FC51" w:rsidR="00942EF7" w:rsidRDefault="00942EF7" w:rsidP="00DB6C54"/>
        </w:tc>
        <w:tc>
          <w:tcPr>
            <w:tcW w:w="850" w:type="pct"/>
          </w:tcPr>
          <w:p w14:paraId="17A065DF" w14:textId="77777777" w:rsidR="00942EF7" w:rsidRDefault="00942EF7" w:rsidP="00DB6C54"/>
        </w:tc>
        <w:tc>
          <w:tcPr>
            <w:tcW w:w="850" w:type="pct"/>
          </w:tcPr>
          <w:p w14:paraId="2F1A8296" w14:textId="364BDE6A" w:rsidR="00942EF7" w:rsidRDefault="00942EF7" w:rsidP="00DB6C54"/>
        </w:tc>
        <w:tc>
          <w:tcPr>
            <w:tcW w:w="848" w:type="pct"/>
          </w:tcPr>
          <w:p w14:paraId="34C4F73D" w14:textId="65D1724B" w:rsidR="00942EF7" w:rsidRDefault="00942EF7" w:rsidP="00DB6C54"/>
        </w:tc>
      </w:tr>
      <w:tr w:rsidR="00942EF7" w14:paraId="240BBF01" w14:textId="57C7C78E" w:rsidTr="00942EF7">
        <w:tc>
          <w:tcPr>
            <w:tcW w:w="355" w:type="pct"/>
          </w:tcPr>
          <w:p w14:paraId="3F82EA3C" w14:textId="24219CE2" w:rsidR="00942EF7" w:rsidRDefault="00942EF7" w:rsidP="00DB6C54">
            <w:r>
              <w:t>3..</w:t>
            </w:r>
          </w:p>
        </w:tc>
        <w:tc>
          <w:tcPr>
            <w:tcW w:w="1248" w:type="pct"/>
          </w:tcPr>
          <w:p w14:paraId="1C60E481" w14:textId="36D944F7" w:rsidR="00942EF7" w:rsidRDefault="00942EF7" w:rsidP="00DB6C54"/>
        </w:tc>
        <w:tc>
          <w:tcPr>
            <w:tcW w:w="850" w:type="pct"/>
          </w:tcPr>
          <w:p w14:paraId="4C2AE122" w14:textId="47703620" w:rsidR="00942EF7" w:rsidRDefault="00942EF7" w:rsidP="00DB6C54"/>
        </w:tc>
        <w:tc>
          <w:tcPr>
            <w:tcW w:w="850" w:type="pct"/>
          </w:tcPr>
          <w:p w14:paraId="27B1EA9E" w14:textId="77777777" w:rsidR="00942EF7" w:rsidRDefault="00942EF7" w:rsidP="00DB6C54"/>
        </w:tc>
        <w:tc>
          <w:tcPr>
            <w:tcW w:w="850" w:type="pct"/>
          </w:tcPr>
          <w:p w14:paraId="3DDB6AF6" w14:textId="7F70DBEC" w:rsidR="00942EF7" w:rsidRDefault="00942EF7" w:rsidP="00DB6C54"/>
        </w:tc>
        <w:tc>
          <w:tcPr>
            <w:tcW w:w="848" w:type="pct"/>
          </w:tcPr>
          <w:p w14:paraId="263F7CB0" w14:textId="27107814" w:rsidR="00942EF7" w:rsidRDefault="00942EF7" w:rsidP="00DB6C54"/>
        </w:tc>
      </w:tr>
    </w:tbl>
    <w:p w14:paraId="31DE549F" w14:textId="77777777" w:rsidR="00BD1095" w:rsidRPr="0091696D" w:rsidRDefault="002B039E" w:rsidP="00DB6C54">
      <w:pPr>
        <w:pStyle w:val="Odlomakpopisa"/>
        <w:numPr>
          <w:ilvl w:val="0"/>
          <w:numId w:val="1"/>
        </w:numPr>
        <w:spacing w:before="240" w:line="240" w:lineRule="auto"/>
        <w:ind w:left="0" w:firstLine="0"/>
        <w:rPr>
          <w:b/>
        </w:rPr>
      </w:pPr>
      <w:r w:rsidRPr="0091696D">
        <w:rPr>
          <w:b/>
        </w:rPr>
        <w:t>Specifikacija</w:t>
      </w:r>
      <w:r w:rsidR="00BD1095" w:rsidRPr="0091696D">
        <w:rPr>
          <w:b/>
        </w:rPr>
        <w:t xml:space="preserve"> podataka iz pojedinih ponuda koje su dokaz ispunjenja uvjeta iz upita za ponudu.</w:t>
      </w:r>
    </w:p>
    <w:tbl>
      <w:tblPr>
        <w:tblStyle w:val="Reetkatablice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639"/>
        <w:gridCol w:w="3106"/>
        <w:gridCol w:w="1750"/>
        <w:gridCol w:w="1750"/>
        <w:gridCol w:w="1751"/>
      </w:tblGrid>
      <w:tr w:rsidR="001E55DE" w:rsidRPr="001E55DE" w14:paraId="286D0ADE" w14:textId="77777777" w:rsidTr="008E1C11">
        <w:tc>
          <w:tcPr>
            <w:tcW w:w="354" w:type="pct"/>
            <w:shd w:val="clear" w:color="auto" w:fill="9BBB59"/>
            <w:vAlign w:val="center"/>
          </w:tcPr>
          <w:p w14:paraId="39613234" w14:textId="77777777" w:rsidR="002B039E" w:rsidRPr="001E55DE" w:rsidRDefault="002B039E" w:rsidP="00DB6C54">
            <w:pPr>
              <w:rPr>
                <w:color w:val="FFFFFF" w:themeColor="background1"/>
              </w:rPr>
            </w:pPr>
            <w:r w:rsidRPr="001E55DE">
              <w:rPr>
                <w:color w:val="FFFFFF" w:themeColor="background1"/>
              </w:rPr>
              <w:t>R.br.</w:t>
            </w:r>
          </w:p>
        </w:tc>
        <w:tc>
          <w:tcPr>
            <w:tcW w:w="1727" w:type="pct"/>
            <w:shd w:val="clear" w:color="auto" w:fill="9BBB59"/>
            <w:vAlign w:val="center"/>
          </w:tcPr>
          <w:p w14:paraId="60CFBD15" w14:textId="7E4473D7" w:rsidR="002B039E" w:rsidRPr="001E55DE" w:rsidRDefault="002B039E" w:rsidP="00DB6C54">
            <w:pPr>
              <w:rPr>
                <w:color w:val="FFFFFF" w:themeColor="background1"/>
              </w:rPr>
            </w:pPr>
            <w:r w:rsidRPr="001E55DE">
              <w:rPr>
                <w:color w:val="FFFFFF" w:themeColor="background1"/>
              </w:rPr>
              <w:t>S</w:t>
            </w:r>
            <w:r w:rsidR="007A7B1F">
              <w:rPr>
                <w:color w:val="FFFFFF" w:themeColor="background1"/>
              </w:rPr>
              <w:t>pecifikacije</w:t>
            </w:r>
            <w:r w:rsidRPr="001E55DE">
              <w:rPr>
                <w:color w:val="FFFFFF" w:themeColor="background1"/>
              </w:rPr>
              <w:t xml:space="preserve"> iz Upita za ponudu</w:t>
            </w:r>
          </w:p>
        </w:tc>
        <w:tc>
          <w:tcPr>
            <w:tcW w:w="973" w:type="pct"/>
            <w:shd w:val="clear" w:color="auto" w:fill="9BBB59"/>
            <w:vAlign w:val="center"/>
          </w:tcPr>
          <w:p w14:paraId="1C95BC07" w14:textId="59871FD3" w:rsidR="002B039E" w:rsidRPr="001E55DE" w:rsidRDefault="006541D4" w:rsidP="00DB6C54">
            <w:pPr>
              <w:rPr>
                <w:i/>
                <w:color w:val="FFFFFF" w:themeColor="background1"/>
              </w:rPr>
            </w:pPr>
            <w:r w:rsidRPr="001E55DE">
              <w:rPr>
                <w:i/>
                <w:color w:val="FFFFFF" w:themeColor="background1"/>
                <w:highlight w:val="lightGray"/>
              </w:rPr>
              <w:t>navesti n</w:t>
            </w:r>
            <w:r w:rsidR="002B3A55" w:rsidRPr="001E55DE">
              <w:rPr>
                <w:i/>
                <w:color w:val="FFFFFF" w:themeColor="background1"/>
                <w:highlight w:val="lightGray"/>
              </w:rPr>
              <w:t>aziv ponuditelja</w:t>
            </w:r>
          </w:p>
        </w:tc>
        <w:tc>
          <w:tcPr>
            <w:tcW w:w="973" w:type="pct"/>
            <w:shd w:val="clear" w:color="auto" w:fill="9BBB59"/>
            <w:vAlign w:val="center"/>
          </w:tcPr>
          <w:p w14:paraId="375B1383" w14:textId="0B3414F2" w:rsidR="002B039E" w:rsidRPr="001E55DE" w:rsidRDefault="006541D4" w:rsidP="00DB6C54">
            <w:pPr>
              <w:rPr>
                <w:i/>
                <w:color w:val="FFFFFF" w:themeColor="background1"/>
              </w:rPr>
            </w:pPr>
            <w:r w:rsidRPr="001E55DE">
              <w:rPr>
                <w:i/>
                <w:color w:val="FFFFFF" w:themeColor="background1"/>
                <w:highlight w:val="lightGray"/>
              </w:rPr>
              <w:t>navesti n</w:t>
            </w:r>
            <w:r w:rsidR="002B3A55" w:rsidRPr="001E55DE">
              <w:rPr>
                <w:i/>
                <w:color w:val="FFFFFF" w:themeColor="background1"/>
                <w:highlight w:val="lightGray"/>
              </w:rPr>
              <w:t>aziv ponuditelja</w:t>
            </w:r>
          </w:p>
        </w:tc>
        <w:tc>
          <w:tcPr>
            <w:tcW w:w="973" w:type="pct"/>
            <w:shd w:val="clear" w:color="auto" w:fill="9BBB59"/>
            <w:vAlign w:val="center"/>
          </w:tcPr>
          <w:p w14:paraId="3C08608E" w14:textId="56DF876D" w:rsidR="002B039E" w:rsidRPr="001E55DE" w:rsidRDefault="002B3A55" w:rsidP="00DB6C54">
            <w:pPr>
              <w:rPr>
                <w:color w:val="FFFFFF" w:themeColor="background1"/>
              </w:rPr>
            </w:pPr>
            <w:r w:rsidRPr="001E55DE">
              <w:rPr>
                <w:color w:val="FFFFFF" w:themeColor="background1"/>
              </w:rPr>
              <w:t>…</w:t>
            </w:r>
          </w:p>
        </w:tc>
      </w:tr>
      <w:tr w:rsidR="00507395" w14:paraId="0B09424A" w14:textId="77777777" w:rsidTr="008E1C11">
        <w:trPr>
          <w:trHeight w:val="410"/>
        </w:trPr>
        <w:tc>
          <w:tcPr>
            <w:tcW w:w="354" w:type="pct"/>
            <w:shd w:val="clear" w:color="auto" w:fill="9BBB59"/>
          </w:tcPr>
          <w:p w14:paraId="057342AF" w14:textId="0D4DF1B5" w:rsidR="00507395" w:rsidRPr="001E55DE" w:rsidRDefault="00507395" w:rsidP="00DB6C54">
            <w:pPr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  <w:r w:rsidRPr="001E55DE">
              <w:rPr>
                <w:rFonts w:ascii="Calibri" w:hAnsi="Calibri"/>
                <w:color w:val="FFFFFF" w:themeColor="background1"/>
                <w:sz w:val="20"/>
                <w:szCs w:val="20"/>
              </w:rPr>
              <w:t>1.</w:t>
            </w:r>
          </w:p>
        </w:tc>
        <w:tc>
          <w:tcPr>
            <w:tcW w:w="1727" w:type="pct"/>
            <w:vAlign w:val="center"/>
          </w:tcPr>
          <w:p w14:paraId="4BD0FF68" w14:textId="26F9BFCD" w:rsidR="00507395" w:rsidRPr="002C40A5" w:rsidRDefault="002C40A5" w:rsidP="00DB6C54">
            <w:pPr>
              <w:pStyle w:val="Odlomakpopisa"/>
              <w:ind w:left="178"/>
              <w:rPr>
                <w:rFonts w:ascii="Calibri" w:hAnsi="Calibri"/>
                <w:i/>
                <w:sz w:val="20"/>
                <w:szCs w:val="20"/>
              </w:rPr>
            </w:pPr>
            <w:r w:rsidRPr="00FD1D65">
              <w:rPr>
                <w:rFonts w:ascii="Calibri" w:hAnsi="Calibri" w:cs="Calibri"/>
                <w:i/>
                <w:sz w:val="20"/>
                <w:szCs w:val="20"/>
                <w:highlight w:val="lightGray"/>
              </w:rPr>
              <w:t>&lt;</w:t>
            </w:r>
            <w:r w:rsidR="006541D4" w:rsidRPr="00FD1D65">
              <w:rPr>
                <w:rFonts w:ascii="Calibri" w:hAnsi="Calibri"/>
                <w:i/>
                <w:sz w:val="20"/>
                <w:szCs w:val="20"/>
                <w:highlight w:val="lightGray"/>
              </w:rPr>
              <w:t xml:space="preserve">navesti </w:t>
            </w:r>
            <w:r w:rsidR="007A7B1F">
              <w:rPr>
                <w:rFonts w:ascii="Calibri" w:hAnsi="Calibri"/>
                <w:i/>
                <w:sz w:val="20"/>
                <w:szCs w:val="20"/>
                <w:highlight w:val="lightGray"/>
              </w:rPr>
              <w:t>specifikacije uz Upit za ponude (npr. tehničke</w:t>
            </w:r>
            <w:r w:rsidR="00FD1D65">
              <w:rPr>
                <w:rFonts w:ascii="Calibri" w:hAnsi="Calibri" w:cs="Calibri"/>
                <w:i/>
                <w:sz w:val="20"/>
                <w:szCs w:val="20"/>
                <w:highlight w:val="lightGray"/>
              </w:rPr>
              <w:t>˃</w:t>
            </w:r>
            <w:r w:rsidR="007A7B1F">
              <w:rPr>
                <w:rFonts w:ascii="Calibri" w:hAnsi="Calibri"/>
                <w:i/>
                <w:sz w:val="20"/>
                <w:szCs w:val="20"/>
                <w:highlight w:val="lightGray"/>
              </w:rPr>
              <w:t>)</w:t>
            </w:r>
            <w:r w:rsidR="006541D4" w:rsidRPr="00FD1D65">
              <w:rPr>
                <w:rFonts w:ascii="Calibri" w:hAnsi="Calibri"/>
                <w:i/>
                <w:sz w:val="20"/>
                <w:szCs w:val="20"/>
                <w:highlight w:val="lightGray"/>
              </w:rPr>
              <w:t xml:space="preserve"> </w:t>
            </w:r>
          </w:p>
        </w:tc>
        <w:tc>
          <w:tcPr>
            <w:tcW w:w="973" w:type="pct"/>
          </w:tcPr>
          <w:p w14:paraId="1A912BC2" w14:textId="75C6A635" w:rsidR="008C1107" w:rsidRPr="00FD1D65" w:rsidRDefault="002C40A5" w:rsidP="00DB6C54">
            <w:pPr>
              <w:rPr>
                <w:i/>
                <w:sz w:val="20"/>
                <w:szCs w:val="20"/>
              </w:rPr>
            </w:pPr>
            <w:r>
              <w:rPr>
                <w:rFonts w:ascii="Calibri" w:hAnsi="Calibri" w:cs="Calibri"/>
                <w:i/>
                <w:sz w:val="20"/>
                <w:szCs w:val="20"/>
                <w:highlight w:val="lightGray"/>
              </w:rPr>
              <w:t>&lt;</w:t>
            </w:r>
            <w:r w:rsidR="00F7233C" w:rsidRPr="00FD1D65">
              <w:rPr>
                <w:rFonts w:ascii="Calibri" w:hAnsi="Calibri"/>
                <w:i/>
                <w:sz w:val="20"/>
                <w:szCs w:val="20"/>
                <w:highlight w:val="lightGray"/>
              </w:rPr>
              <w:t>navesti specifikacije navedene u prikupljenim ponudama</w:t>
            </w:r>
            <w:r>
              <w:rPr>
                <w:rFonts w:ascii="Calibri" w:hAnsi="Calibri" w:cs="Calibri"/>
                <w:i/>
                <w:sz w:val="20"/>
                <w:szCs w:val="20"/>
                <w:highlight w:val="lightGray"/>
              </w:rPr>
              <w:t>&gt;</w:t>
            </w:r>
          </w:p>
        </w:tc>
        <w:tc>
          <w:tcPr>
            <w:tcW w:w="973" w:type="pct"/>
          </w:tcPr>
          <w:p w14:paraId="22FB9B1E" w14:textId="1382A620" w:rsidR="00507395" w:rsidRPr="00A65C5D" w:rsidRDefault="00507395" w:rsidP="00DB6C54">
            <w:pPr>
              <w:rPr>
                <w:sz w:val="20"/>
                <w:szCs w:val="20"/>
              </w:rPr>
            </w:pPr>
          </w:p>
        </w:tc>
        <w:tc>
          <w:tcPr>
            <w:tcW w:w="973" w:type="pct"/>
          </w:tcPr>
          <w:p w14:paraId="39CD10C6" w14:textId="48377B51" w:rsidR="00507395" w:rsidRPr="00A65C5D" w:rsidRDefault="00507395" w:rsidP="00DB6C54">
            <w:pPr>
              <w:rPr>
                <w:sz w:val="20"/>
                <w:szCs w:val="20"/>
              </w:rPr>
            </w:pPr>
          </w:p>
        </w:tc>
      </w:tr>
      <w:tr w:rsidR="00507395" w14:paraId="0FA00BE3" w14:textId="77777777" w:rsidTr="008E1C11">
        <w:tc>
          <w:tcPr>
            <w:tcW w:w="354" w:type="pct"/>
            <w:shd w:val="clear" w:color="auto" w:fill="9BBB59"/>
          </w:tcPr>
          <w:p w14:paraId="7D40D9DC" w14:textId="58065BE0" w:rsidR="00507395" w:rsidRPr="001E55DE" w:rsidRDefault="00507395" w:rsidP="00DB6C54">
            <w:pPr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  <w:r w:rsidRPr="001E55DE">
              <w:rPr>
                <w:rFonts w:ascii="Calibri" w:hAnsi="Calibri"/>
                <w:color w:val="FFFFFF" w:themeColor="background1"/>
                <w:sz w:val="20"/>
                <w:szCs w:val="20"/>
              </w:rPr>
              <w:t>2.</w:t>
            </w:r>
          </w:p>
        </w:tc>
        <w:tc>
          <w:tcPr>
            <w:tcW w:w="1727" w:type="pct"/>
            <w:vAlign w:val="center"/>
          </w:tcPr>
          <w:p w14:paraId="62FEA087" w14:textId="77777777" w:rsidR="00507395" w:rsidRPr="00EB4EB3" w:rsidRDefault="00507395" w:rsidP="00DB6C54">
            <w:pPr>
              <w:pStyle w:val="Odlomakpopisa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73" w:type="pct"/>
          </w:tcPr>
          <w:p w14:paraId="5DB766F1" w14:textId="0C4D51F6" w:rsidR="008C1107" w:rsidRPr="00A65C5D" w:rsidRDefault="008C1107" w:rsidP="00DB6C54">
            <w:pPr>
              <w:rPr>
                <w:sz w:val="20"/>
                <w:szCs w:val="20"/>
              </w:rPr>
            </w:pPr>
          </w:p>
        </w:tc>
        <w:tc>
          <w:tcPr>
            <w:tcW w:w="973" w:type="pct"/>
          </w:tcPr>
          <w:p w14:paraId="1DCB9D90" w14:textId="6BEA084D" w:rsidR="00507395" w:rsidRPr="00A65C5D" w:rsidRDefault="00507395" w:rsidP="00DB6C54">
            <w:pPr>
              <w:rPr>
                <w:sz w:val="20"/>
                <w:szCs w:val="20"/>
              </w:rPr>
            </w:pPr>
          </w:p>
        </w:tc>
        <w:tc>
          <w:tcPr>
            <w:tcW w:w="973" w:type="pct"/>
          </w:tcPr>
          <w:p w14:paraId="03FCADB1" w14:textId="28CA173B" w:rsidR="00507395" w:rsidRPr="00A65C5D" w:rsidRDefault="00507395" w:rsidP="00DB6C54">
            <w:pPr>
              <w:rPr>
                <w:sz w:val="20"/>
                <w:szCs w:val="20"/>
              </w:rPr>
            </w:pPr>
          </w:p>
        </w:tc>
      </w:tr>
      <w:tr w:rsidR="002B3A55" w14:paraId="3D23E617" w14:textId="77777777" w:rsidTr="008E1C11">
        <w:tc>
          <w:tcPr>
            <w:tcW w:w="354" w:type="pct"/>
            <w:shd w:val="clear" w:color="auto" w:fill="9BBB59"/>
          </w:tcPr>
          <w:p w14:paraId="5D63D13F" w14:textId="72318F4C" w:rsidR="002B3A55" w:rsidRPr="001E55DE" w:rsidRDefault="002B3A55" w:rsidP="00DB6C54">
            <w:pPr>
              <w:rPr>
                <w:rFonts w:ascii="Calibri" w:hAnsi="Calibri"/>
                <w:color w:val="FFFFFF" w:themeColor="background1"/>
                <w:sz w:val="20"/>
                <w:szCs w:val="20"/>
              </w:rPr>
            </w:pPr>
            <w:r w:rsidRPr="001E55DE">
              <w:rPr>
                <w:rFonts w:ascii="Calibri" w:hAnsi="Calibri"/>
                <w:color w:val="FFFFFF" w:themeColor="background1"/>
                <w:sz w:val="20"/>
                <w:szCs w:val="20"/>
              </w:rPr>
              <w:t>…</w:t>
            </w:r>
          </w:p>
        </w:tc>
        <w:tc>
          <w:tcPr>
            <w:tcW w:w="1727" w:type="pct"/>
            <w:vAlign w:val="center"/>
          </w:tcPr>
          <w:p w14:paraId="595F54DF" w14:textId="77777777" w:rsidR="002B3A55" w:rsidRPr="00EB4EB3" w:rsidRDefault="002B3A55" w:rsidP="00DB6C54">
            <w:pPr>
              <w:pStyle w:val="Odlomakpopisa"/>
              <w:ind w:left="0"/>
              <w:rPr>
                <w:rFonts w:ascii="Calibri" w:hAnsi="Calibri"/>
                <w:sz w:val="20"/>
                <w:szCs w:val="20"/>
              </w:rPr>
            </w:pPr>
          </w:p>
        </w:tc>
        <w:tc>
          <w:tcPr>
            <w:tcW w:w="973" w:type="pct"/>
          </w:tcPr>
          <w:p w14:paraId="3947D9EF" w14:textId="77777777" w:rsidR="002B3A55" w:rsidRPr="00A65C5D" w:rsidRDefault="002B3A55" w:rsidP="00DB6C54">
            <w:pPr>
              <w:rPr>
                <w:sz w:val="20"/>
                <w:szCs w:val="20"/>
              </w:rPr>
            </w:pPr>
          </w:p>
        </w:tc>
        <w:tc>
          <w:tcPr>
            <w:tcW w:w="973" w:type="pct"/>
          </w:tcPr>
          <w:p w14:paraId="14808762" w14:textId="77777777" w:rsidR="002B3A55" w:rsidRPr="00A65C5D" w:rsidRDefault="002B3A55" w:rsidP="00DB6C54">
            <w:pPr>
              <w:rPr>
                <w:sz w:val="20"/>
                <w:szCs w:val="20"/>
              </w:rPr>
            </w:pPr>
          </w:p>
        </w:tc>
        <w:tc>
          <w:tcPr>
            <w:tcW w:w="973" w:type="pct"/>
          </w:tcPr>
          <w:p w14:paraId="21D6811C" w14:textId="77777777" w:rsidR="002B3A55" w:rsidRPr="00A65C5D" w:rsidRDefault="002B3A55" w:rsidP="00DB6C54">
            <w:pPr>
              <w:rPr>
                <w:sz w:val="20"/>
                <w:szCs w:val="20"/>
              </w:rPr>
            </w:pPr>
          </w:p>
        </w:tc>
      </w:tr>
    </w:tbl>
    <w:p w14:paraId="0C8B282F" w14:textId="3A236AC4" w:rsidR="00BD1095" w:rsidRPr="0091696D" w:rsidRDefault="00BD1095" w:rsidP="00DB6C54">
      <w:pPr>
        <w:spacing w:before="240" w:after="0" w:line="240" w:lineRule="auto"/>
        <w:rPr>
          <w:b/>
        </w:rPr>
      </w:pPr>
      <w:r w:rsidRPr="0091696D">
        <w:rPr>
          <w:b/>
        </w:rPr>
        <w:t>3. Informaciju o odabranoj ponudi zajedno s obrazloženjem izbora</w:t>
      </w:r>
    </w:p>
    <w:p w14:paraId="6AFC9D76" w14:textId="4476207B" w:rsidR="007C79D8" w:rsidRDefault="002B039E" w:rsidP="00DB6C54">
      <w:pPr>
        <w:spacing w:after="0" w:line="240" w:lineRule="auto"/>
        <w:jc w:val="both"/>
      </w:pPr>
      <w:r>
        <w:t xml:space="preserve">Odabrana je ponuda oznake </w:t>
      </w:r>
      <w:r w:rsidR="00D43855" w:rsidRPr="00FD1D65">
        <w:rPr>
          <w:rFonts w:cstheme="minorHAnsi"/>
          <w:i/>
          <w:highlight w:val="lightGray"/>
        </w:rPr>
        <w:t>&lt;</w:t>
      </w:r>
      <w:r w:rsidR="00D43855" w:rsidRPr="00FD1D65">
        <w:rPr>
          <w:i/>
          <w:highlight w:val="lightGray"/>
        </w:rPr>
        <w:t>upisati o</w:t>
      </w:r>
      <w:r w:rsidR="002B3A55" w:rsidRPr="00FD1D65">
        <w:rPr>
          <w:i/>
          <w:highlight w:val="lightGray"/>
        </w:rPr>
        <w:t>znak</w:t>
      </w:r>
      <w:r w:rsidR="00D43855" w:rsidRPr="00FD1D65">
        <w:rPr>
          <w:i/>
          <w:highlight w:val="lightGray"/>
        </w:rPr>
        <w:t>u</w:t>
      </w:r>
      <w:r w:rsidR="002B3A55" w:rsidRPr="00FD1D65">
        <w:rPr>
          <w:i/>
          <w:highlight w:val="lightGray"/>
        </w:rPr>
        <w:t>/</w:t>
      </w:r>
      <w:r w:rsidR="002B3A55" w:rsidRPr="00D43855">
        <w:rPr>
          <w:i/>
          <w:highlight w:val="lightGray"/>
        </w:rPr>
        <w:t>broj ponud</w:t>
      </w:r>
      <w:r w:rsidR="00D43855" w:rsidRPr="00694A24">
        <w:rPr>
          <w:i/>
          <w:highlight w:val="lightGray"/>
        </w:rPr>
        <w:t>e</w:t>
      </w:r>
      <w:r w:rsidR="00D43855">
        <w:rPr>
          <w:rFonts w:cstheme="minorHAnsi"/>
          <w:i/>
          <w:highlight w:val="lightGray"/>
        </w:rPr>
        <w:t>&gt;</w:t>
      </w:r>
      <w:r w:rsidR="009B7F1A">
        <w:rPr>
          <w:i/>
        </w:rPr>
        <w:t>,</w:t>
      </w:r>
      <w:r>
        <w:t xml:space="preserve"> </w:t>
      </w:r>
      <w:r w:rsidR="008D3D59">
        <w:t xml:space="preserve">jer je dobavljač dao ponudu </w:t>
      </w:r>
      <w:r>
        <w:t>s najnižom cijenom</w:t>
      </w:r>
      <w:r w:rsidR="00E03F2D">
        <w:t>*</w:t>
      </w:r>
      <w:r>
        <w:t xml:space="preserve">, a </w:t>
      </w:r>
      <w:r w:rsidR="009B7F1A">
        <w:t>stavke na ponudi</w:t>
      </w:r>
      <w:r w:rsidR="008D3D59">
        <w:t xml:space="preserve"> ud</w:t>
      </w:r>
      <w:r>
        <w:t>ovoljava</w:t>
      </w:r>
      <w:r w:rsidR="008D3D59">
        <w:t>ju</w:t>
      </w:r>
      <w:r>
        <w:t xml:space="preserve"> uvjet</w:t>
      </w:r>
      <w:r w:rsidR="008D3D59">
        <w:t>ima</w:t>
      </w:r>
      <w:r>
        <w:t xml:space="preserve"> naveden</w:t>
      </w:r>
      <w:r w:rsidR="008D3D59">
        <w:t>im u tehničkoj specifikaciji</w:t>
      </w:r>
      <w:r w:rsidR="009B7F1A">
        <w:t xml:space="preserve">, koja je poslana uz </w:t>
      </w:r>
      <w:r>
        <w:t>upit</w:t>
      </w:r>
      <w:r w:rsidR="009B7F1A">
        <w:t xml:space="preserve"> </w:t>
      </w:r>
      <w:r>
        <w:t>za ponudu.</w:t>
      </w:r>
      <w:r w:rsidR="008E1C11">
        <w:t xml:space="preserve"> </w:t>
      </w:r>
    </w:p>
    <w:p w14:paraId="75D808A3" w14:textId="31679858" w:rsidR="00E03F2D" w:rsidRPr="007C79D8" w:rsidRDefault="00E03F2D" w:rsidP="00DB6C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40" w:lineRule="auto"/>
        <w:jc w:val="both"/>
        <w:rPr>
          <w:b/>
          <w:bCs/>
          <w:i/>
          <w:iCs/>
          <w:sz w:val="20"/>
          <w:szCs w:val="20"/>
        </w:rPr>
      </w:pPr>
      <w:r w:rsidRPr="007C79D8">
        <w:rPr>
          <w:b/>
          <w:bCs/>
          <w:i/>
          <w:iCs/>
          <w:sz w:val="20"/>
          <w:szCs w:val="20"/>
        </w:rPr>
        <w:t>*Napomena:</w:t>
      </w:r>
    </w:p>
    <w:p w14:paraId="4DEBD903" w14:textId="1AD7C177" w:rsidR="00DB6C54" w:rsidRDefault="00DB6C54" w:rsidP="00DB6C5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jc w:val="both"/>
        <w:rPr>
          <w:i/>
          <w:iCs/>
          <w:sz w:val="20"/>
          <w:szCs w:val="20"/>
        </w:rPr>
      </w:pPr>
      <w:r w:rsidRPr="00DB6C54">
        <w:rPr>
          <w:i/>
          <w:iCs/>
          <w:sz w:val="20"/>
          <w:szCs w:val="20"/>
        </w:rPr>
        <w:t>Nositelj projekta je između ponuda koje su pristigle kao odgovor na upit za ponude, obvezan izabrati ponudu s najnižom cijenom, a koja zadovoljava sve uvjete navedene u Upitu za ponudu. Iznimno, nositelj projekta ne mora odabrati ponudu s najnižom cijenom, ako za to postoje valjani razlozi o čemu će nositelj projekta napisati obrazloženje u Sažetku izbora najpovoljnije ponude. U slučaju da nositelj projekta ne navede obrazloženje s razlozima odabira ponude koja nema najnižu cijenu ili u slučaju da razlozi navedeni u obrazloženju nisu opravdani, iznos prihvatljivog troška će se umanjiti sukladno iznosu ponude s najnižom cijenom.</w:t>
      </w:r>
    </w:p>
    <w:p w14:paraId="7712DCC2" w14:textId="77777777" w:rsidR="00C24438" w:rsidRPr="00D53821" w:rsidRDefault="00C24438" w:rsidP="00DB6C54">
      <w:pPr>
        <w:spacing w:after="0" w:line="240" w:lineRule="auto"/>
        <w:jc w:val="both"/>
        <w:rPr>
          <w:rFonts w:cstheme="minorHAnsi"/>
          <w:b/>
          <w:bCs/>
          <w:i/>
          <w:iCs/>
        </w:rPr>
      </w:pPr>
      <w:r w:rsidRPr="00D53821">
        <w:rPr>
          <w:rFonts w:cstheme="minorHAnsi"/>
          <w:b/>
          <w:bCs/>
          <w:i/>
          <w:iCs/>
        </w:rPr>
        <w:t>Napomena:</w:t>
      </w:r>
    </w:p>
    <w:p w14:paraId="503E2837" w14:textId="2CF2AF96" w:rsidR="00DB6C54" w:rsidRDefault="00DB6C54" w:rsidP="00DB6C54">
      <w:pPr>
        <w:spacing w:after="0" w:line="240" w:lineRule="auto"/>
        <w:jc w:val="both"/>
        <w:rPr>
          <w:rFonts w:cstheme="minorHAnsi"/>
          <w:i/>
          <w:iCs/>
        </w:rPr>
      </w:pPr>
      <w:r>
        <w:rPr>
          <w:rFonts w:cstheme="minorHAnsi"/>
          <w:i/>
          <w:iCs/>
        </w:rPr>
        <w:t xml:space="preserve">Prilikom prikupljanja ponuda potrebno je slijediti pravila navedena u dokumentu:  „Pravila za provedbu nabave u okviru provedbe LRSR u okviru mjere III.3. „Provedba i upravljanje LRSR – provedba LRSR“, objavljenom na mrežnim stranicama Uprave ribarstva </w:t>
      </w:r>
      <w:hyperlink r:id="rId7" w:history="1">
        <w:r w:rsidRPr="00C9258B">
          <w:rPr>
            <w:rStyle w:val="Hiperveza"/>
            <w:rFonts w:cstheme="minorHAnsi"/>
            <w:i/>
            <w:iCs/>
          </w:rPr>
          <w:t>www.euribarstvo.hr</w:t>
        </w:r>
      </w:hyperlink>
      <w:r>
        <w:rPr>
          <w:rFonts w:cstheme="minorHAnsi"/>
          <w:i/>
          <w:iCs/>
        </w:rPr>
        <w:t xml:space="preserve"> </w:t>
      </w:r>
      <w:r>
        <w:rPr>
          <w:rFonts w:cstheme="minorHAnsi"/>
          <w:i/>
          <w:iCs/>
        </w:rPr>
        <w:t xml:space="preserve"> </w:t>
      </w:r>
    </w:p>
    <w:p w14:paraId="36D83607" w14:textId="6C78BA2C" w:rsidR="00DB6C54" w:rsidRDefault="00DB6C54" w:rsidP="00DB6C54">
      <w:pPr>
        <w:spacing w:line="240" w:lineRule="auto"/>
        <w:rPr>
          <w:rFonts w:cstheme="minorHAnsi"/>
        </w:rPr>
      </w:pPr>
      <w:r>
        <w:rPr>
          <w:rFonts w:cstheme="minorHAnsi"/>
        </w:rPr>
        <w:t>U _________________, _______________ godine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823"/>
        <w:gridCol w:w="5193"/>
      </w:tblGrid>
      <w:tr w:rsidR="00DB6C54" w14:paraId="209410DD" w14:textId="77777777" w:rsidTr="003B71C7"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9D7CD1" w14:textId="65539004" w:rsidR="00DB6C54" w:rsidRPr="00DB6C54" w:rsidRDefault="00DB6C54" w:rsidP="00DB6C54">
            <w:pPr>
              <w:jc w:val="both"/>
              <w:rPr>
                <w:rFonts w:cstheme="minorHAnsi"/>
                <w:lang w:val="it-IT"/>
              </w:rPr>
            </w:pPr>
            <w:r w:rsidRPr="00DB6C54">
              <w:rPr>
                <w:rFonts w:cstheme="minorHAnsi"/>
                <w:lang w:val="it-IT"/>
              </w:rPr>
              <w:t xml:space="preserve">Ime i </w:t>
            </w:r>
            <w:proofErr w:type="spellStart"/>
            <w:r w:rsidRPr="00DB6C54">
              <w:rPr>
                <w:rFonts w:cstheme="minorHAnsi"/>
                <w:lang w:val="it-IT"/>
              </w:rPr>
              <w:t>prezime</w:t>
            </w:r>
            <w:proofErr w:type="spellEnd"/>
            <w:r w:rsidRPr="00DB6C54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DB6C54">
              <w:rPr>
                <w:rFonts w:cstheme="minorHAnsi"/>
                <w:lang w:val="it-IT"/>
              </w:rPr>
              <w:t>odgovorne</w:t>
            </w:r>
            <w:proofErr w:type="spellEnd"/>
            <w:r w:rsidRPr="00DB6C54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DB6C54">
              <w:rPr>
                <w:rFonts w:cstheme="minorHAnsi"/>
                <w:lang w:val="it-IT"/>
              </w:rPr>
              <w:t>osobe</w:t>
            </w:r>
            <w:proofErr w:type="spellEnd"/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A2255" w14:textId="77777777" w:rsidR="00DB6C54" w:rsidRPr="00DB6C54" w:rsidRDefault="00DB6C54" w:rsidP="00DB6C54">
            <w:pPr>
              <w:jc w:val="both"/>
              <w:rPr>
                <w:rFonts w:cstheme="minorHAnsi"/>
                <w:lang w:val="it-IT"/>
              </w:rPr>
            </w:pPr>
            <w:proofErr w:type="spellStart"/>
            <w:r w:rsidRPr="00DB6C54">
              <w:rPr>
                <w:rFonts w:cstheme="minorHAnsi"/>
                <w:lang w:val="it-IT"/>
              </w:rPr>
              <w:t>Potpis</w:t>
            </w:r>
            <w:proofErr w:type="spellEnd"/>
            <w:r w:rsidRPr="00DB6C54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DB6C54">
              <w:rPr>
                <w:rFonts w:cstheme="minorHAnsi"/>
                <w:lang w:val="it-IT"/>
              </w:rPr>
              <w:t>odgovorne</w:t>
            </w:r>
            <w:proofErr w:type="spellEnd"/>
            <w:r w:rsidRPr="00DB6C54">
              <w:rPr>
                <w:rFonts w:cstheme="minorHAnsi"/>
                <w:lang w:val="it-IT"/>
              </w:rPr>
              <w:t xml:space="preserve"> </w:t>
            </w:r>
            <w:proofErr w:type="spellStart"/>
            <w:r w:rsidRPr="00DB6C54">
              <w:rPr>
                <w:rFonts w:cstheme="minorHAnsi"/>
                <w:lang w:val="it-IT"/>
              </w:rPr>
              <w:t>osobe</w:t>
            </w:r>
            <w:proofErr w:type="spellEnd"/>
            <w:r w:rsidRPr="00DB6C54">
              <w:rPr>
                <w:rFonts w:cstheme="minorHAnsi"/>
                <w:lang w:val="it-IT"/>
              </w:rPr>
              <w:t xml:space="preserve"> i </w:t>
            </w:r>
            <w:proofErr w:type="spellStart"/>
            <w:r w:rsidRPr="00DB6C54">
              <w:rPr>
                <w:rFonts w:cstheme="minorHAnsi"/>
                <w:lang w:val="it-IT"/>
              </w:rPr>
              <w:t>pečat</w:t>
            </w:r>
            <w:proofErr w:type="spellEnd"/>
            <w:r w:rsidRPr="00DB6C54">
              <w:rPr>
                <w:rFonts w:cstheme="minorHAnsi"/>
                <w:lang w:val="it-IT"/>
              </w:rPr>
              <w:t xml:space="preserve"> (</w:t>
            </w:r>
            <w:proofErr w:type="spellStart"/>
            <w:r w:rsidRPr="00DB6C54">
              <w:rPr>
                <w:rFonts w:cstheme="minorHAnsi"/>
                <w:lang w:val="it-IT"/>
              </w:rPr>
              <w:t>ako</w:t>
            </w:r>
            <w:proofErr w:type="spellEnd"/>
            <w:r w:rsidRPr="00DB6C54">
              <w:rPr>
                <w:rFonts w:cstheme="minorHAnsi"/>
                <w:lang w:val="it-IT"/>
              </w:rPr>
              <w:t xml:space="preserve"> je </w:t>
            </w:r>
            <w:proofErr w:type="spellStart"/>
            <w:r w:rsidRPr="00DB6C54">
              <w:rPr>
                <w:rFonts w:cstheme="minorHAnsi"/>
                <w:lang w:val="it-IT"/>
              </w:rPr>
              <w:t>primjenjivo</w:t>
            </w:r>
            <w:proofErr w:type="spellEnd"/>
            <w:r w:rsidRPr="00DB6C54">
              <w:rPr>
                <w:rFonts w:cstheme="minorHAnsi"/>
                <w:lang w:val="it-IT"/>
              </w:rPr>
              <w:t>)</w:t>
            </w:r>
          </w:p>
        </w:tc>
      </w:tr>
      <w:tr w:rsidR="00DB6C54" w14:paraId="0D8485F6" w14:textId="77777777" w:rsidTr="003B71C7">
        <w:trPr>
          <w:trHeight w:val="324"/>
        </w:trPr>
        <w:tc>
          <w:tcPr>
            <w:tcW w:w="38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7BD08" w14:textId="77777777" w:rsidR="00DB6C54" w:rsidRPr="00DB6C54" w:rsidRDefault="00DB6C54" w:rsidP="00DB6C54">
            <w:pPr>
              <w:jc w:val="both"/>
              <w:rPr>
                <w:rFonts w:cstheme="minorHAnsi"/>
                <w:lang w:val="it-IT"/>
              </w:rPr>
            </w:pPr>
          </w:p>
          <w:p w14:paraId="1FFBD870" w14:textId="77777777" w:rsidR="00DB6C54" w:rsidRPr="00DB6C54" w:rsidRDefault="00DB6C54" w:rsidP="00DB6C54">
            <w:pPr>
              <w:jc w:val="both"/>
              <w:rPr>
                <w:rFonts w:cstheme="minorHAnsi"/>
                <w:lang w:val="it-IT"/>
              </w:rPr>
            </w:pPr>
          </w:p>
        </w:tc>
        <w:tc>
          <w:tcPr>
            <w:tcW w:w="5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1655" w14:textId="77777777" w:rsidR="00DB6C54" w:rsidRPr="00DB6C54" w:rsidRDefault="00DB6C54" w:rsidP="00DB6C54">
            <w:pPr>
              <w:jc w:val="right"/>
              <w:rPr>
                <w:rFonts w:cstheme="minorHAnsi"/>
                <w:lang w:val="it-IT"/>
              </w:rPr>
            </w:pPr>
          </w:p>
        </w:tc>
      </w:tr>
    </w:tbl>
    <w:p w14:paraId="768A8A6D" w14:textId="77777777" w:rsidR="00DB6C54" w:rsidRPr="00C24438" w:rsidRDefault="00DB6C54" w:rsidP="00DB6C54">
      <w:pPr>
        <w:spacing w:line="240" w:lineRule="auto"/>
        <w:jc w:val="both"/>
        <w:rPr>
          <w:sz w:val="20"/>
          <w:szCs w:val="20"/>
        </w:rPr>
      </w:pPr>
      <w:bookmarkStart w:id="0" w:name="_GoBack"/>
      <w:bookmarkEnd w:id="0"/>
    </w:p>
    <w:sectPr w:rsidR="00DB6C54" w:rsidRPr="00C24438" w:rsidSect="008E1C11">
      <w:headerReference w:type="default" r:id="rId8"/>
      <w:footerReference w:type="default" r:id="rId9"/>
      <w:pgSz w:w="11906" w:h="16838"/>
      <w:pgMar w:top="2694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E62A55" w14:textId="77777777" w:rsidR="00B921FA" w:rsidRDefault="00B921FA" w:rsidP="0074398A">
      <w:pPr>
        <w:spacing w:after="0" w:line="240" w:lineRule="auto"/>
      </w:pPr>
      <w:r>
        <w:separator/>
      </w:r>
    </w:p>
  </w:endnote>
  <w:endnote w:type="continuationSeparator" w:id="0">
    <w:p w14:paraId="575D3FF3" w14:textId="77777777" w:rsidR="00B921FA" w:rsidRDefault="00B921FA" w:rsidP="007439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EUAlbertina-Regular-Identity-H">
    <w:altName w:val="Yu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F2EF58" w14:textId="70A516A5" w:rsidR="00881B21" w:rsidRDefault="00881B21">
    <w:pPr>
      <w:pStyle w:val="Podnoje"/>
    </w:pPr>
    <w:r>
      <w:t xml:space="preserve">Verzija: </w:t>
    </w:r>
    <w:r w:rsidR="00DB6C54">
      <w:t>1</w:t>
    </w:r>
    <w:r>
      <w:t>.0.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3EAAEF" w14:textId="77777777" w:rsidR="00B921FA" w:rsidRDefault="00B921FA" w:rsidP="0074398A">
      <w:pPr>
        <w:spacing w:after="0" w:line="240" w:lineRule="auto"/>
      </w:pPr>
      <w:r>
        <w:separator/>
      </w:r>
    </w:p>
  </w:footnote>
  <w:footnote w:type="continuationSeparator" w:id="0">
    <w:p w14:paraId="66168656" w14:textId="77777777" w:rsidR="00B921FA" w:rsidRDefault="00B921FA" w:rsidP="007439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34A99B" w14:textId="1ECFE29D" w:rsidR="007D77BD" w:rsidRDefault="007D77BD" w:rsidP="007D77BD">
    <w:pPr>
      <w:pStyle w:val="Zaglavlje"/>
      <w:spacing w:after="240"/>
      <w:jc w:val="center"/>
      <w:rPr>
        <w:rFonts w:ascii="Calibri" w:eastAsia="Calibri" w:hAnsi="Calibri"/>
        <w:sz w:val="18"/>
        <w:szCs w:val="18"/>
      </w:rPr>
    </w:pPr>
    <w:r w:rsidRPr="006D712C">
      <w:rPr>
        <w:rFonts w:ascii="Calibri" w:eastAsia="Calibri" w:hAnsi="Calibri"/>
        <w:sz w:val="18"/>
        <w:szCs w:val="18"/>
      </w:rPr>
      <w:t xml:space="preserve">Obrazac </w:t>
    </w:r>
    <w:r w:rsidR="00E03F2D">
      <w:rPr>
        <w:rFonts w:ascii="Calibri" w:eastAsia="Calibri" w:hAnsi="Calibri"/>
        <w:sz w:val="18"/>
        <w:szCs w:val="18"/>
      </w:rPr>
      <w:t>5</w:t>
    </w:r>
    <w:r w:rsidRPr="006D712C">
      <w:rPr>
        <w:rFonts w:ascii="Calibri" w:eastAsia="Calibri" w:hAnsi="Calibri"/>
        <w:sz w:val="18"/>
        <w:szCs w:val="18"/>
      </w:rPr>
      <w:t xml:space="preserve">. </w:t>
    </w:r>
    <w:r>
      <w:rPr>
        <w:rFonts w:ascii="Calibri" w:eastAsia="Calibri" w:hAnsi="Calibri"/>
        <w:sz w:val="18"/>
        <w:szCs w:val="18"/>
      </w:rPr>
      <w:t xml:space="preserve">Sažetak </w:t>
    </w:r>
    <w:r w:rsidR="002C40A5">
      <w:rPr>
        <w:rFonts w:ascii="Calibri" w:eastAsia="Calibri" w:hAnsi="Calibri"/>
        <w:sz w:val="18"/>
        <w:szCs w:val="18"/>
      </w:rPr>
      <w:t>prikupljenih</w:t>
    </w:r>
    <w:r>
      <w:rPr>
        <w:rFonts w:ascii="Calibri" w:eastAsia="Calibri" w:hAnsi="Calibri"/>
        <w:sz w:val="18"/>
        <w:szCs w:val="18"/>
      </w:rPr>
      <w:t xml:space="preserve"> ponuda</w:t>
    </w:r>
  </w:p>
  <w:p w14:paraId="16EB63B9" w14:textId="53A99892" w:rsidR="00EE7051" w:rsidRPr="003341E4" w:rsidRDefault="003341E4" w:rsidP="003341E4">
    <w:pPr>
      <w:pStyle w:val="Zaglavlje"/>
      <w:spacing w:after="240"/>
      <w:jc w:val="center"/>
      <w:rPr>
        <w:rFonts w:ascii="Calibri" w:eastAsia="Calibri" w:hAnsi="Calibri"/>
        <w:sz w:val="18"/>
        <w:szCs w:val="18"/>
      </w:rPr>
    </w:pPr>
    <w:r w:rsidRPr="003341E4">
      <w:rPr>
        <w:rFonts w:ascii="Calibri" w:eastAsia="Calibri" w:hAnsi="Calibri"/>
        <w:noProof/>
        <w:sz w:val="18"/>
        <w:szCs w:val="18"/>
      </w:rPr>
      <w:drawing>
        <wp:anchor distT="0" distB="0" distL="114300" distR="114300" simplePos="0" relativeHeight="251658240" behindDoc="1" locked="0" layoutInCell="1" allowOverlap="1" wp14:anchorId="6B5CEACC" wp14:editId="1616BFA2">
          <wp:simplePos x="0" y="0"/>
          <wp:positionH relativeFrom="column">
            <wp:posOffset>0</wp:posOffset>
          </wp:positionH>
          <wp:positionV relativeFrom="paragraph">
            <wp:posOffset>-2209</wp:posOffset>
          </wp:positionV>
          <wp:extent cx="5731510" cy="652145"/>
          <wp:effectExtent l="0" t="0" r="0" b="0"/>
          <wp:wrapNone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1510" cy="652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8E1C11">
      <w:rPr>
        <w:i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0A3754"/>
    <w:multiLevelType w:val="hybridMultilevel"/>
    <w:tmpl w:val="C024B6D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D62E15"/>
    <w:multiLevelType w:val="hybridMultilevel"/>
    <w:tmpl w:val="528A00A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FF355D"/>
    <w:multiLevelType w:val="multilevel"/>
    <w:tmpl w:val="6E483228"/>
    <w:lvl w:ilvl="0">
      <w:start w:val="1"/>
      <w:numFmt w:val="decimal"/>
      <w:lvlText w:val="%1"/>
      <w:lvlJc w:val="left"/>
      <w:pPr>
        <w:tabs>
          <w:tab w:val="num" w:pos="1288"/>
        </w:tabs>
        <w:ind w:left="1288" w:hanging="720"/>
      </w:pPr>
      <w:rPr>
        <w:rFonts w:hint="default"/>
      </w:rPr>
    </w:lvl>
    <w:lvl w:ilvl="1">
      <w:start w:val="1"/>
      <w:numFmt w:val="decimal"/>
      <w:pStyle w:val="Naslov2"/>
      <w:lvlText w:val="%1.%2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2">
      <w:start w:val="1"/>
      <w:numFmt w:val="decimal"/>
      <w:pStyle w:val="Naslov3"/>
      <w:lvlText w:val="%1.%2.%3"/>
      <w:lvlJc w:val="left"/>
      <w:pPr>
        <w:tabs>
          <w:tab w:val="num" w:pos="1571"/>
        </w:tabs>
        <w:ind w:left="1571" w:hanging="72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780E"/>
    <w:rsid w:val="000273D9"/>
    <w:rsid w:val="00131283"/>
    <w:rsid w:val="001E55DE"/>
    <w:rsid w:val="0020753E"/>
    <w:rsid w:val="00222905"/>
    <w:rsid w:val="002B039E"/>
    <w:rsid w:val="002B3A55"/>
    <w:rsid w:val="002C40A5"/>
    <w:rsid w:val="002F5369"/>
    <w:rsid w:val="00326D57"/>
    <w:rsid w:val="003341E4"/>
    <w:rsid w:val="003A1FD3"/>
    <w:rsid w:val="003A3009"/>
    <w:rsid w:val="003B5DEB"/>
    <w:rsid w:val="003B71C7"/>
    <w:rsid w:val="004001C3"/>
    <w:rsid w:val="00476F16"/>
    <w:rsid w:val="00507395"/>
    <w:rsid w:val="005469C2"/>
    <w:rsid w:val="00563A6D"/>
    <w:rsid w:val="005778B8"/>
    <w:rsid w:val="00590119"/>
    <w:rsid w:val="005A1215"/>
    <w:rsid w:val="006541D4"/>
    <w:rsid w:val="00694A24"/>
    <w:rsid w:val="006F0F80"/>
    <w:rsid w:val="0074398A"/>
    <w:rsid w:val="00797A1C"/>
    <w:rsid w:val="007A7B1F"/>
    <w:rsid w:val="007C79D8"/>
    <w:rsid w:val="007D77BD"/>
    <w:rsid w:val="007E0B79"/>
    <w:rsid w:val="00803B6E"/>
    <w:rsid w:val="0081536A"/>
    <w:rsid w:val="00881B21"/>
    <w:rsid w:val="00892045"/>
    <w:rsid w:val="008A7EBE"/>
    <w:rsid w:val="008B3905"/>
    <w:rsid w:val="008C1107"/>
    <w:rsid w:val="008D3D59"/>
    <w:rsid w:val="008E1B9D"/>
    <w:rsid w:val="008E1C11"/>
    <w:rsid w:val="0091696D"/>
    <w:rsid w:val="00942EF7"/>
    <w:rsid w:val="009509F7"/>
    <w:rsid w:val="0096214A"/>
    <w:rsid w:val="009627C5"/>
    <w:rsid w:val="009B37AE"/>
    <w:rsid w:val="009B7F1A"/>
    <w:rsid w:val="00A44C93"/>
    <w:rsid w:val="00A65C5D"/>
    <w:rsid w:val="00AB535E"/>
    <w:rsid w:val="00AC010B"/>
    <w:rsid w:val="00AF1E51"/>
    <w:rsid w:val="00B250A6"/>
    <w:rsid w:val="00B62461"/>
    <w:rsid w:val="00B921FA"/>
    <w:rsid w:val="00BC7104"/>
    <w:rsid w:val="00BD1095"/>
    <w:rsid w:val="00BF67C9"/>
    <w:rsid w:val="00C24438"/>
    <w:rsid w:val="00C45299"/>
    <w:rsid w:val="00C8291B"/>
    <w:rsid w:val="00CB6E73"/>
    <w:rsid w:val="00D17BFC"/>
    <w:rsid w:val="00D252FB"/>
    <w:rsid w:val="00D43855"/>
    <w:rsid w:val="00D710DB"/>
    <w:rsid w:val="00D9555F"/>
    <w:rsid w:val="00DB6C54"/>
    <w:rsid w:val="00E03F2D"/>
    <w:rsid w:val="00E65838"/>
    <w:rsid w:val="00EC24F7"/>
    <w:rsid w:val="00EC2F63"/>
    <w:rsid w:val="00ED679D"/>
    <w:rsid w:val="00ED780E"/>
    <w:rsid w:val="00EE060F"/>
    <w:rsid w:val="00EE7051"/>
    <w:rsid w:val="00F7233C"/>
    <w:rsid w:val="00F846C6"/>
    <w:rsid w:val="00F95A94"/>
    <w:rsid w:val="00FD1D65"/>
    <w:rsid w:val="00FF62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87EF1D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2">
    <w:name w:val="heading 2"/>
    <w:basedOn w:val="Normal"/>
    <w:next w:val="Normal"/>
    <w:link w:val="Naslov2Char"/>
    <w:uiPriority w:val="99"/>
    <w:qFormat/>
    <w:rsid w:val="007D77BD"/>
    <w:pPr>
      <w:keepNext/>
      <w:numPr>
        <w:ilvl w:val="1"/>
        <w:numId w:val="3"/>
      </w:numPr>
      <w:spacing w:after="120" w:line="240" w:lineRule="auto"/>
      <w:outlineLvl w:val="1"/>
    </w:pPr>
    <w:rPr>
      <w:rFonts w:ascii="Times New Roman" w:eastAsia="EUAlbertina-Regular-Identity-H" w:hAnsi="Times New Roman" w:cs="Times New Roman"/>
      <w:b/>
      <w:bCs/>
      <w:sz w:val="28"/>
      <w:szCs w:val="24"/>
      <w:lang w:val="en-GB"/>
    </w:rPr>
  </w:style>
  <w:style w:type="paragraph" w:styleId="Naslov3">
    <w:name w:val="heading 3"/>
    <w:basedOn w:val="Normal"/>
    <w:next w:val="Normal"/>
    <w:link w:val="Naslov3Char"/>
    <w:uiPriority w:val="99"/>
    <w:qFormat/>
    <w:rsid w:val="007D77BD"/>
    <w:pPr>
      <w:keepNext/>
      <w:keepLines/>
      <w:numPr>
        <w:ilvl w:val="2"/>
        <w:numId w:val="3"/>
      </w:numPr>
      <w:spacing w:after="120" w:line="240" w:lineRule="auto"/>
      <w:outlineLvl w:val="2"/>
    </w:pPr>
    <w:rPr>
      <w:rFonts w:ascii="Times New Roman" w:eastAsia="EUAlbertina-Regular-Identity-H" w:hAnsi="Times New Roman" w:cs="Times New Roman"/>
      <w:b/>
      <w:bCs/>
      <w:i/>
      <w:iCs/>
      <w:sz w:val="24"/>
      <w:szCs w:val="24"/>
      <w:lang w:val="en-GB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BD1095"/>
    <w:pPr>
      <w:ind w:left="720"/>
      <w:contextualSpacing/>
    </w:pPr>
  </w:style>
  <w:style w:type="table" w:styleId="Reetkatablice">
    <w:name w:val="Table Grid"/>
    <w:basedOn w:val="Obinatablica"/>
    <w:uiPriority w:val="59"/>
    <w:rsid w:val="00BD10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8E1B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8E1B9D"/>
    <w:rPr>
      <w:rFonts w:ascii="Segoe UI" w:hAnsi="Segoe UI" w:cs="Segoe UI"/>
      <w:sz w:val="18"/>
      <w:szCs w:val="18"/>
      <w:lang w:val="hr-HR"/>
    </w:rPr>
  </w:style>
  <w:style w:type="paragraph" w:styleId="Zaglavlje">
    <w:name w:val="header"/>
    <w:basedOn w:val="Normal"/>
    <w:link w:val="ZaglavljeChar"/>
    <w:uiPriority w:val="99"/>
    <w:unhideWhenUsed/>
    <w:rsid w:val="0074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74398A"/>
    <w:rPr>
      <w:lang w:val="hr-HR"/>
    </w:rPr>
  </w:style>
  <w:style w:type="paragraph" w:styleId="Podnoje">
    <w:name w:val="footer"/>
    <w:basedOn w:val="Normal"/>
    <w:link w:val="PodnojeChar"/>
    <w:uiPriority w:val="99"/>
    <w:unhideWhenUsed/>
    <w:rsid w:val="007439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74398A"/>
    <w:rPr>
      <w:lang w:val="hr-HR"/>
    </w:rPr>
  </w:style>
  <w:style w:type="character" w:customStyle="1" w:styleId="Naslov2Char">
    <w:name w:val="Naslov 2 Char"/>
    <w:basedOn w:val="Zadanifontodlomka"/>
    <w:link w:val="Naslov2"/>
    <w:uiPriority w:val="99"/>
    <w:rsid w:val="007D77BD"/>
    <w:rPr>
      <w:rFonts w:ascii="Times New Roman" w:eastAsia="EUAlbertina-Regular-Identity-H" w:hAnsi="Times New Roman" w:cs="Times New Roman"/>
      <w:b/>
      <w:bCs/>
      <w:sz w:val="28"/>
      <w:szCs w:val="24"/>
    </w:rPr>
  </w:style>
  <w:style w:type="character" w:customStyle="1" w:styleId="Naslov3Char">
    <w:name w:val="Naslov 3 Char"/>
    <w:basedOn w:val="Zadanifontodlomka"/>
    <w:link w:val="Naslov3"/>
    <w:uiPriority w:val="99"/>
    <w:rsid w:val="007D77BD"/>
    <w:rPr>
      <w:rFonts w:ascii="Times New Roman" w:eastAsia="EUAlbertina-Regular-Identity-H" w:hAnsi="Times New Roman" w:cs="Times New Roman"/>
      <w:b/>
      <w:bCs/>
      <w:i/>
      <w:iCs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DB6C54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B6C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962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5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euribarstvo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2019-08-08T08:36:00Z</dcterms:created>
  <dcterms:modified xsi:type="dcterms:W3CDTF">2025-09-10T10:59:00Z</dcterms:modified>
</cp:coreProperties>
</file>